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68" w:rsidRDefault="002F2468" w:rsidP="002F2468">
      <w:pPr>
        <w:tabs>
          <w:tab w:val="left" w:pos="450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AB.6740.10.</w:t>
      </w:r>
      <w:r w:rsidR="00CB449D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CB449D">
        <w:rPr>
          <w:sz w:val="22"/>
          <w:szCs w:val="22"/>
        </w:rPr>
        <w:t>9</w:t>
      </w:r>
      <w:r>
        <w:rPr>
          <w:sz w:val="22"/>
          <w:szCs w:val="22"/>
        </w:rPr>
        <w:t xml:space="preserve">.DS                                                                       Drawsko Pomorskie, </w:t>
      </w:r>
      <w:r w:rsidR="00CB449D">
        <w:rPr>
          <w:sz w:val="22"/>
          <w:szCs w:val="22"/>
        </w:rPr>
        <w:t>12 września</w:t>
      </w:r>
      <w:r>
        <w:rPr>
          <w:sz w:val="22"/>
          <w:szCs w:val="22"/>
        </w:rPr>
        <w:t xml:space="preserve"> 2019 r.  </w:t>
      </w:r>
    </w:p>
    <w:p w:rsidR="002F2468" w:rsidRDefault="002F2468" w:rsidP="002F2468">
      <w:pPr>
        <w:tabs>
          <w:tab w:val="left" w:pos="4500"/>
        </w:tabs>
        <w:rPr>
          <w:sz w:val="22"/>
          <w:szCs w:val="22"/>
        </w:rPr>
      </w:pPr>
    </w:p>
    <w:p w:rsidR="002F2468" w:rsidRDefault="002F2468" w:rsidP="002F2468">
      <w:pPr>
        <w:tabs>
          <w:tab w:val="left" w:pos="4500"/>
        </w:tabs>
        <w:rPr>
          <w:sz w:val="22"/>
          <w:szCs w:val="22"/>
        </w:rPr>
      </w:pPr>
    </w:p>
    <w:p w:rsidR="002F2468" w:rsidRDefault="002F2468" w:rsidP="002F2468">
      <w:pPr>
        <w:tabs>
          <w:tab w:val="left" w:pos="4500"/>
        </w:tabs>
        <w:rPr>
          <w:sz w:val="22"/>
          <w:szCs w:val="22"/>
        </w:rPr>
      </w:pPr>
    </w:p>
    <w:p w:rsidR="002F2468" w:rsidRDefault="002F2468" w:rsidP="002F2468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B W I E S Z C Z E N I E</w:t>
      </w:r>
    </w:p>
    <w:p w:rsidR="002F2468" w:rsidRDefault="002F2468" w:rsidP="002F2468">
      <w:pPr>
        <w:tabs>
          <w:tab w:val="left" w:pos="4500"/>
        </w:tabs>
        <w:rPr>
          <w:b/>
          <w:sz w:val="22"/>
          <w:szCs w:val="22"/>
        </w:rPr>
      </w:pPr>
    </w:p>
    <w:p w:rsidR="002F2468" w:rsidRDefault="002F2468" w:rsidP="002F2468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Starosta Drawski</w:t>
      </w:r>
    </w:p>
    <w:p w:rsidR="002F2468" w:rsidRDefault="002F2468" w:rsidP="002F2468">
      <w:pPr>
        <w:tabs>
          <w:tab w:val="left" w:pos="4500"/>
        </w:tabs>
        <w:rPr>
          <w:b/>
          <w:sz w:val="22"/>
          <w:szCs w:val="22"/>
        </w:rPr>
      </w:pPr>
    </w:p>
    <w:p w:rsidR="002F2468" w:rsidRDefault="002F2468" w:rsidP="002F2468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11 f ust. 3 i 4 ustawy z dnia 10 kwietnia 2003 r. o szczególnych zasadach przygotowania        i realizacji inwestycji w zakresie dróg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2018 r. poz. 1474), </w:t>
      </w:r>
    </w:p>
    <w:p w:rsidR="009B33AE" w:rsidRPr="009B33AE" w:rsidRDefault="009B33AE" w:rsidP="00112ED1">
      <w:pPr>
        <w:jc w:val="both"/>
        <w:rPr>
          <w:sz w:val="22"/>
          <w:szCs w:val="22"/>
        </w:rPr>
      </w:pPr>
    </w:p>
    <w:p w:rsidR="00156093" w:rsidRDefault="008E7EA6" w:rsidP="00AB4DED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zawiadamia</w:t>
      </w:r>
      <w:r w:rsidR="00BB27DF" w:rsidRPr="009B33AE">
        <w:rPr>
          <w:sz w:val="22"/>
          <w:szCs w:val="22"/>
        </w:rPr>
        <w:t xml:space="preserve">, że </w:t>
      </w:r>
      <w:r w:rsidR="00ED4CD1" w:rsidRPr="009B33AE">
        <w:rPr>
          <w:sz w:val="22"/>
          <w:szCs w:val="22"/>
        </w:rPr>
        <w:t xml:space="preserve">w dniu </w:t>
      </w:r>
      <w:r w:rsidR="00CB449D">
        <w:rPr>
          <w:sz w:val="22"/>
          <w:szCs w:val="22"/>
        </w:rPr>
        <w:t>10</w:t>
      </w:r>
      <w:r w:rsidR="005B17DD" w:rsidRPr="009B33AE">
        <w:rPr>
          <w:sz w:val="22"/>
          <w:szCs w:val="22"/>
        </w:rPr>
        <w:t>.</w:t>
      </w:r>
      <w:r w:rsidR="002F2468">
        <w:rPr>
          <w:sz w:val="22"/>
          <w:szCs w:val="22"/>
        </w:rPr>
        <w:t>0</w:t>
      </w:r>
      <w:r w:rsidR="00CB449D">
        <w:rPr>
          <w:sz w:val="22"/>
          <w:szCs w:val="22"/>
        </w:rPr>
        <w:t>9</w:t>
      </w:r>
      <w:r w:rsidR="00ED4CD1" w:rsidRPr="009B33AE">
        <w:rPr>
          <w:sz w:val="22"/>
          <w:szCs w:val="22"/>
        </w:rPr>
        <w:t>.201</w:t>
      </w:r>
      <w:r w:rsidR="002F2468">
        <w:rPr>
          <w:sz w:val="22"/>
          <w:szCs w:val="22"/>
        </w:rPr>
        <w:t>9</w:t>
      </w:r>
      <w:r w:rsidR="005B17DD" w:rsidRPr="009B33AE">
        <w:rPr>
          <w:sz w:val="22"/>
          <w:szCs w:val="22"/>
        </w:rPr>
        <w:t xml:space="preserve"> </w:t>
      </w:r>
      <w:r w:rsidR="00ED4CD1" w:rsidRPr="009B33AE">
        <w:rPr>
          <w:sz w:val="22"/>
          <w:szCs w:val="22"/>
        </w:rPr>
        <w:t xml:space="preserve">r. na wniosek </w:t>
      </w:r>
      <w:r w:rsidR="00093AD5">
        <w:rPr>
          <w:sz w:val="22"/>
          <w:szCs w:val="22"/>
        </w:rPr>
        <w:t xml:space="preserve">Zarządu Dróg Powiatowych, ulica Złocieniecka 22a, </w:t>
      </w:r>
      <w:r w:rsidR="002F2468">
        <w:rPr>
          <w:sz w:val="22"/>
          <w:szCs w:val="22"/>
        </w:rPr>
        <w:t xml:space="preserve">       </w:t>
      </w:r>
      <w:r w:rsidR="00093AD5">
        <w:rPr>
          <w:sz w:val="22"/>
          <w:szCs w:val="22"/>
        </w:rPr>
        <w:t xml:space="preserve">78-500 Drawsko Pomorskie, </w:t>
      </w:r>
      <w:r w:rsidR="001148DA" w:rsidRPr="009B33AE">
        <w:rPr>
          <w:sz w:val="22"/>
          <w:szCs w:val="22"/>
        </w:rPr>
        <w:t>reprezentowane</w:t>
      </w:r>
      <w:r w:rsidR="00093AD5">
        <w:rPr>
          <w:sz w:val="22"/>
          <w:szCs w:val="22"/>
        </w:rPr>
        <w:t>go p</w:t>
      </w:r>
      <w:r w:rsidR="001148DA" w:rsidRPr="009B33AE">
        <w:rPr>
          <w:sz w:val="22"/>
          <w:szCs w:val="22"/>
        </w:rPr>
        <w:t xml:space="preserve">rzez pełnomocnika </w:t>
      </w:r>
      <w:r w:rsidR="00CB449D">
        <w:rPr>
          <w:sz w:val="22"/>
          <w:szCs w:val="22"/>
        </w:rPr>
        <w:t xml:space="preserve">pana Ireneusza Sinicę </w:t>
      </w:r>
      <w:r w:rsidR="00AB4DED" w:rsidRPr="009B33AE">
        <w:rPr>
          <w:sz w:val="22"/>
          <w:szCs w:val="22"/>
        </w:rPr>
        <w:t xml:space="preserve">, </w:t>
      </w:r>
      <w:r w:rsidR="002F2468">
        <w:rPr>
          <w:sz w:val="22"/>
          <w:szCs w:val="22"/>
        </w:rPr>
        <w:t>została</w:t>
      </w:r>
      <w:r w:rsidR="001148DA" w:rsidRPr="009B33AE">
        <w:rPr>
          <w:sz w:val="22"/>
          <w:szCs w:val="22"/>
        </w:rPr>
        <w:t xml:space="preserve">  </w:t>
      </w:r>
      <w:r w:rsidR="002F2468">
        <w:rPr>
          <w:sz w:val="22"/>
          <w:szCs w:val="22"/>
        </w:rPr>
        <w:t>wydana decyzja</w:t>
      </w:r>
      <w:r w:rsidR="001148DA" w:rsidRPr="009B33AE">
        <w:rPr>
          <w:sz w:val="22"/>
          <w:szCs w:val="22"/>
        </w:rPr>
        <w:t xml:space="preserve"> o zezwoleniu na realizację inwestycji drogowej dla zadania: </w:t>
      </w:r>
    </w:p>
    <w:p w:rsidR="00666B21" w:rsidRPr="002F2468" w:rsidRDefault="00093AD5" w:rsidP="00093AD5">
      <w:pPr>
        <w:jc w:val="both"/>
      </w:pPr>
      <w:r w:rsidRPr="002F2468">
        <w:t>„</w:t>
      </w:r>
      <w:r w:rsidR="00CB449D" w:rsidRPr="00CB449D">
        <w:rPr>
          <w:szCs w:val="28"/>
        </w:rPr>
        <w:t>Przebudowa drogi powiatowej nr 1987Z na odcinku 0+560 (przejazd kolejowy w miejscowości Drawsko Pomorskie) – 4+780 (miej</w:t>
      </w:r>
      <w:r w:rsidR="00CB449D">
        <w:rPr>
          <w:szCs w:val="28"/>
        </w:rPr>
        <w:t xml:space="preserve">scowość Gudowo) wraz </w:t>
      </w:r>
      <w:r w:rsidR="00CB449D" w:rsidRPr="00CB449D">
        <w:rPr>
          <w:szCs w:val="28"/>
        </w:rPr>
        <w:t>z budową ścieżki rowerowej”</w:t>
      </w:r>
      <w:r w:rsidR="00CB449D">
        <w:rPr>
          <w:szCs w:val="28"/>
        </w:rPr>
        <w:t>.</w:t>
      </w:r>
      <w:r w:rsidR="00CB449D" w:rsidRPr="00CB449D">
        <w:rPr>
          <w:szCs w:val="28"/>
        </w:rPr>
        <w:t xml:space="preserve"> </w:t>
      </w:r>
    </w:p>
    <w:p w:rsidR="00093AD5" w:rsidRDefault="00093AD5" w:rsidP="00093AD5">
      <w:pPr>
        <w:jc w:val="both"/>
      </w:pPr>
      <w:r w:rsidRPr="002F2468">
        <w:t>Przedsięwzięcie projektowane jest na działkach o numerach ewidencyjnych:</w:t>
      </w:r>
    </w:p>
    <w:p w:rsidR="00CB449D" w:rsidRPr="00CB449D" w:rsidRDefault="00CB449D" w:rsidP="00CB449D">
      <w:pPr>
        <w:jc w:val="both"/>
      </w:pPr>
      <w:r w:rsidRPr="00CB449D">
        <w:t>- 9 obręb 0017 Drawsko Pomorskie,</w:t>
      </w:r>
    </w:p>
    <w:p w:rsidR="00CB449D" w:rsidRPr="00CB449D" w:rsidRDefault="00CB449D" w:rsidP="00CB449D">
      <w:pPr>
        <w:jc w:val="both"/>
      </w:pPr>
      <w:r w:rsidRPr="00CB449D">
        <w:t>- 14/10, 14/6, 14/9, 14/8, 14/7 obręb 0019 Drawsko Pomorskie,</w:t>
      </w:r>
    </w:p>
    <w:p w:rsidR="00CB449D" w:rsidRPr="00CB449D" w:rsidRDefault="00CB449D" w:rsidP="00CB449D">
      <w:pPr>
        <w:jc w:val="both"/>
      </w:pPr>
      <w:r w:rsidRPr="00CB449D">
        <w:t>- 368/37, 368/34, 368/36, 368/35, 368/33 obręb 0037 Suliszewo</w:t>
      </w:r>
    </w:p>
    <w:p w:rsidR="00CB449D" w:rsidRPr="00CB449D" w:rsidRDefault="00CB449D" w:rsidP="00CB449D">
      <w:pPr>
        <w:jc w:val="both"/>
      </w:pPr>
      <w:r w:rsidRPr="00CB449D">
        <w:t>- 276/5, 276/6, 276/7, 276/8, 276/4, 276/9, 211/2, 276/10, 276/11 obręb 0042 Gudowo.</w:t>
      </w:r>
    </w:p>
    <w:p w:rsidR="00CB449D" w:rsidRPr="00CB449D" w:rsidRDefault="00CB449D" w:rsidP="00CB449D">
      <w:pPr>
        <w:jc w:val="both"/>
      </w:pPr>
      <w:r w:rsidRPr="00CB449D">
        <w:t xml:space="preserve">Na czas realizacji inwestycji  zajęte zostaną następujące nieruchomości: </w:t>
      </w:r>
    </w:p>
    <w:p w:rsidR="00CB449D" w:rsidRPr="00CB449D" w:rsidRDefault="00CB449D" w:rsidP="00CB449D">
      <w:pPr>
        <w:jc w:val="both"/>
      </w:pPr>
      <w:r w:rsidRPr="00CB449D">
        <w:t>- działka nr 144/32 obręb 0012 Drawsko Pomorskie,</w:t>
      </w:r>
    </w:p>
    <w:p w:rsidR="00CB449D" w:rsidRPr="00CB449D" w:rsidRDefault="00CB449D" w:rsidP="00CB449D">
      <w:pPr>
        <w:jc w:val="both"/>
      </w:pPr>
      <w:r w:rsidRPr="00CB449D">
        <w:t>- działki nr 2, 5/12, 6, 7, 8/1 obręb 0017 Drawsko Pomorskie,</w:t>
      </w:r>
    </w:p>
    <w:p w:rsidR="00CB449D" w:rsidRPr="00CB449D" w:rsidRDefault="00CB449D" w:rsidP="00CB449D">
      <w:pPr>
        <w:jc w:val="both"/>
      </w:pPr>
      <w:r w:rsidRPr="00CB449D">
        <w:t>- działka nr 7 obręb 0019 Drawsko Pomorskie,</w:t>
      </w:r>
    </w:p>
    <w:p w:rsidR="000C0844" w:rsidRDefault="00CB449D" w:rsidP="00093AD5">
      <w:pPr>
        <w:jc w:val="both"/>
      </w:pPr>
      <w:r w:rsidRPr="00CB449D">
        <w:t xml:space="preserve">- działki nr 277, 285 obręb 0042 Gudowo.   </w:t>
      </w:r>
    </w:p>
    <w:p w:rsidR="00CB449D" w:rsidRDefault="00CB449D" w:rsidP="00093AD5">
      <w:pPr>
        <w:jc w:val="both"/>
      </w:pPr>
      <w:r w:rsidRPr="00CB449D">
        <w:t xml:space="preserve"> </w:t>
      </w:r>
    </w:p>
    <w:p w:rsidR="000C0844" w:rsidRPr="000956C2" w:rsidRDefault="000C0844" w:rsidP="000C0844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Od decyzji o zezwoleniu na realizację inwestycji drogowej służy stronom prawo odwołania do Wojewody Zachodniopomorskiego za pośrednictwem Starosty Drawskiego w terminie 14 dni od daty publikacji niniejszego obwieszczenia w prasie lokalnej, na tablicach ogłoszeń oraz w urzędowych publikatorach teleinformatycznych – BIP Urzęd</w:t>
      </w:r>
      <w:r>
        <w:rPr>
          <w:sz w:val="22"/>
          <w:szCs w:val="22"/>
        </w:rPr>
        <w:t>u Miejskiego w Drawsku Pomorskim</w:t>
      </w:r>
      <w:r w:rsidRPr="000956C2">
        <w:rPr>
          <w:sz w:val="22"/>
          <w:szCs w:val="22"/>
        </w:rPr>
        <w:t xml:space="preserve"> oraz Starostwie Powiatowym. Publiczne ogłoszenie uważa się za doręczone po upływie 14 dni od jego ukazania się. </w:t>
      </w:r>
    </w:p>
    <w:p w:rsidR="000C0844" w:rsidRPr="002F2468" w:rsidRDefault="000C0844" w:rsidP="00093AD5">
      <w:pPr>
        <w:jc w:val="both"/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  <w:u w:val="single"/>
        </w:rPr>
        <w:t>Niniejsze ogłoszenie zamieszcza się: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1.Tablica ogłoszeń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2. Strona internetowa BIP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3. Strona </w:t>
      </w:r>
      <w:r w:rsidR="00AB4DED" w:rsidRPr="009B33AE">
        <w:rPr>
          <w:sz w:val="22"/>
          <w:szCs w:val="22"/>
        </w:rPr>
        <w:t xml:space="preserve">internetowa </w:t>
      </w:r>
      <w:r w:rsidR="000C0844">
        <w:rPr>
          <w:sz w:val="22"/>
          <w:szCs w:val="22"/>
        </w:rPr>
        <w:t>Urzędu Miejskiego w Drawsku Pomorskim</w:t>
      </w:r>
    </w:p>
    <w:p w:rsidR="00591C6B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4. U</w:t>
      </w:r>
      <w:r w:rsidR="00AB4DED" w:rsidRPr="009B33AE">
        <w:rPr>
          <w:sz w:val="22"/>
          <w:szCs w:val="22"/>
        </w:rPr>
        <w:t xml:space="preserve">rząd </w:t>
      </w:r>
      <w:r w:rsidR="000C0844">
        <w:rPr>
          <w:sz w:val="22"/>
          <w:szCs w:val="22"/>
        </w:rPr>
        <w:t>Miejski w Drawsku Pomorskim</w:t>
      </w:r>
      <w:r w:rsidR="00093AD5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– tablica ogłoszeń</w:t>
      </w:r>
    </w:p>
    <w:p w:rsidR="002F2468" w:rsidRPr="009B33AE" w:rsidRDefault="002F2468" w:rsidP="00591C6B">
      <w:pPr>
        <w:jc w:val="both"/>
        <w:rPr>
          <w:sz w:val="22"/>
          <w:szCs w:val="22"/>
        </w:rPr>
      </w:pPr>
      <w:r>
        <w:rPr>
          <w:sz w:val="22"/>
          <w:szCs w:val="22"/>
        </w:rPr>
        <w:t>5. Prasa lokalna.</w:t>
      </w:r>
    </w:p>
    <w:sectPr w:rsidR="002F2468" w:rsidRPr="009B33AE" w:rsidSect="008F7320">
      <w:headerReference w:type="first" r:id="rId6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3D" w:rsidRDefault="00D8243D">
      <w:r>
        <w:separator/>
      </w:r>
    </w:p>
  </w:endnote>
  <w:endnote w:type="continuationSeparator" w:id="0">
    <w:p w:rsidR="00D8243D" w:rsidRDefault="00D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3D" w:rsidRDefault="00D8243D">
      <w:r>
        <w:separator/>
      </w:r>
    </w:p>
  </w:footnote>
  <w:footnote w:type="continuationSeparator" w:id="0">
    <w:p w:rsidR="00D8243D" w:rsidRDefault="00D8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D"/>
    <w:rsid w:val="00001878"/>
    <w:rsid w:val="00017A98"/>
    <w:rsid w:val="00093AD5"/>
    <w:rsid w:val="000C0844"/>
    <w:rsid w:val="000C206A"/>
    <w:rsid w:val="000D70A3"/>
    <w:rsid w:val="000F264A"/>
    <w:rsid w:val="000F6BEC"/>
    <w:rsid w:val="00100119"/>
    <w:rsid w:val="00112ED1"/>
    <w:rsid w:val="001148DA"/>
    <w:rsid w:val="001311CA"/>
    <w:rsid w:val="0013775D"/>
    <w:rsid w:val="00156093"/>
    <w:rsid w:val="001756C9"/>
    <w:rsid w:val="00186981"/>
    <w:rsid w:val="001A1886"/>
    <w:rsid w:val="001B705F"/>
    <w:rsid w:val="001F0919"/>
    <w:rsid w:val="00207482"/>
    <w:rsid w:val="002407A6"/>
    <w:rsid w:val="0029245C"/>
    <w:rsid w:val="002E18A7"/>
    <w:rsid w:val="002E3A1B"/>
    <w:rsid w:val="002F2468"/>
    <w:rsid w:val="00326236"/>
    <w:rsid w:val="00364CDF"/>
    <w:rsid w:val="00370E1C"/>
    <w:rsid w:val="003B715A"/>
    <w:rsid w:val="00414B79"/>
    <w:rsid w:val="00420A9A"/>
    <w:rsid w:val="00450BC2"/>
    <w:rsid w:val="00453D4F"/>
    <w:rsid w:val="00463AFE"/>
    <w:rsid w:val="004E1605"/>
    <w:rsid w:val="00562ABA"/>
    <w:rsid w:val="005758FD"/>
    <w:rsid w:val="00591C6B"/>
    <w:rsid w:val="005B17DD"/>
    <w:rsid w:val="00666B21"/>
    <w:rsid w:val="00674FB4"/>
    <w:rsid w:val="00680908"/>
    <w:rsid w:val="00681E91"/>
    <w:rsid w:val="006D0C0A"/>
    <w:rsid w:val="00700C7C"/>
    <w:rsid w:val="00760D7D"/>
    <w:rsid w:val="00762D86"/>
    <w:rsid w:val="007668AE"/>
    <w:rsid w:val="007E45BB"/>
    <w:rsid w:val="008267BD"/>
    <w:rsid w:val="00830BE3"/>
    <w:rsid w:val="00837A10"/>
    <w:rsid w:val="008549A6"/>
    <w:rsid w:val="0089644B"/>
    <w:rsid w:val="008A0D30"/>
    <w:rsid w:val="008E7EA6"/>
    <w:rsid w:val="008F7320"/>
    <w:rsid w:val="0090602A"/>
    <w:rsid w:val="0097648B"/>
    <w:rsid w:val="009B33AE"/>
    <w:rsid w:val="009B44F6"/>
    <w:rsid w:val="009C0FDA"/>
    <w:rsid w:val="009E2222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B449D"/>
    <w:rsid w:val="00CF0AEF"/>
    <w:rsid w:val="00D00E21"/>
    <w:rsid w:val="00D01F95"/>
    <w:rsid w:val="00D37702"/>
    <w:rsid w:val="00D527C9"/>
    <w:rsid w:val="00D8243D"/>
    <w:rsid w:val="00E41BCD"/>
    <w:rsid w:val="00E57BC0"/>
    <w:rsid w:val="00E934C9"/>
    <w:rsid w:val="00EA6650"/>
    <w:rsid w:val="00EA7DF6"/>
    <w:rsid w:val="00ED4CD1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70B831-593F-4498-8ADB-4B19290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Szewczyk.dot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2153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user106</cp:lastModifiedBy>
  <cp:revision>2</cp:revision>
  <cp:lastPrinted>2019-09-12T08:11:00Z</cp:lastPrinted>
  <dcterms:created xsi:type="dcterms:W3CDTF">2019-09-12T08:11:00Z</dcterms:created>
  <dcterms:modified xsi:type="dcterms:W3CDTF">2019-09-12T08:11:00Z</dcterms:modified>
</cp:coreProperties>
</file>